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1" w:line="405" w:lineRule="auto"/>
        <w:ind w:left="3301" w:right="1810" w:hanging="1172"/>
        <w:rPr>
          <w:rFonts w:ascii="宋体" w:hAnsi="宋体" w:eastAsia="宋体" w:cs="宋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8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中南财经政法大学</w:t>
      </w:r>
      <w:r>
        <w:rPr>
          <w:rFonts w:ascii="宋体" w:hAnsi="宋体" w:eastAsia="宋体" w:cs="宋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成人学士学位外语水平</w:t>
      </w:r>
    </w:p>
    <w:p>
      <w:pPr>
        <w:spacing w:before="171" w:line="405" w:lineRule="auto"/>
        <w:ind w:left="2834" w:leftChars="1270" w:right="1810" w:hanging="167" w:hangingChars="5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在线考试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违</w:t>
      </w:r>
      <w:r>
        <w:rPr>
          <w:rFonts w:ascii="宋体" w:hAnsi="宋体" w:eastAsia="宋体" w:cs="宋体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规行为的认定与处理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75" w:line="376" w:lineRule="auto"/>
        <w:ind w:right="18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考</w:t>
      </w:r>
      <w:r>
        <w:rPr>
          <w:rFonts w:ascii="宋体" w:hAnsi="宋体" w:eastAsia="宋体" w:cs="宋体"/>
          <w:spacing w:val="10"/>
          <w:sz w:val="23"/>
          <w:szCs w:val="23"/>
        </w:rPr>
        <w:t>生</w:t>
      </w:r>
      <w:r>
        <w:rPr>
          <w:rFonts w:ascii="宋体" w:hAnsi="宋体" w:eastAsia="宋体" w:cs="宋体"/>
          <w:spacing w:val="6"/>
          <w:sz w:val="23"/>
          <w:szCs w:val="23"/>
        </w:rPr>
        <w:t>应诚信赴考，自觉遵守考试相关规定，考试过程中及考试结束后，学校将对考生违纪、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9"/>
          <w:sz w:val="23"/>
          <w:szCs w:val="23"/>
        </w:rPr>
        <w:t>作</w:t>
      </w:r>
      <w:r>
        <w:rPr>
          <w:rFonts w:ascii="宋体" w:hAnsi="宋体" w:eastAsia="宋体" w:cs="宋体"/>
          <w:spacing w:val="10"/>
          <w:sz w:val="23"/>
          <w:szCs w:val="23"/>
        </w:rPr>
        <w:t>弊行为进行审核，如发现考生存在违纪、作弊行为，本次考试成绩无效。</w:t>
      </w:r>
      <w:bookmarkStart w:id="0" w:name="_GoBack"/>
      <w:bookmarkEnd w:id="0"/>
      <w:r>
        <w:rPr>
          <w:rFonts w:ascii="宋体" w:hAnsi="宋体" w:eastAsia="宋体" w:cs="宋体"/>
          <w:spacing w:val="10"/>
          <w:sz w:val="23"/>
          <w:szCs w:val="23"/>
        </w:rPr>
        <w:t>违规行为情节严重者，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根据《中华人民共和国刑法修正案 (九) 》规定，移送司法机关追究法律责任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line="223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考</w:t>
      </w:r>
      <w:r>
        <w:rPr>
          <w:rFonts w:ascii="宋体" w:hAnsi="宋体" w:eastAsia="宋体" w:cs="宋体"/>
          <w:spacing w:val="9"/>
          <w:sz w:val="23"/>
          <w:szCs w:val="23"/>
        </w:rPr>
        <w:t>试期间，考生如出现以下行为将视为违纪、作弊行为：</w:t>
      </w:r>
    </w:p>
    <w:p>
      <w:pPr>
        <w:spacing w:before="188" w:line="376" w:lineRule="auto"/>
        <w:ind w:left="482" w:right="158" w:firstLine="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1</w:t>
      </w:r>
      <w:r>
        <w:rPr>
          <w:rFonts w:ascii="宋体" w:hAnsi="宋体" w:eastAsia="宋体" w:cs="宋体"/>
          <w:spacing w:val="8"/>
          <w:sz w:val="23"/>
          <w:szCs w:val="23"/>
        </w:rPr>
        <w:t>.考生不遵守考场规则，不服从监考人员和考务人员管理，妨碍考试工作人员履行职责。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2.</w:t>
      </w:r>
      <w:r>
        <w:rPr>
          <w:rFonts w:ascii="宋体" w:hAnsi="宋体" w:eastAsia="宋体" w:cs="宋体"/>
          <w:spacing w:val="15"/>
          <w:sz w:val="23"/>
          <w:szCs w:val="23"/>
        </w:rPr>
        <w:t>在</w:t>
      </w:r>
      <w:r>
        <w:rPr>
          <w:rFonts w:ascii="宋体" w:hAnsi="宋体" w:eastAsia="宋体" w:cs="宋体"/>
          <w:spacing w:val="8"/>
          <w:sz w:val="23"/>
          <w:szCs w:val="23"/>
        </w:rPr>
        <w:t>公共场所考试 (公共会议室、图书馆、咖啡馆、公共办公室、网吧等) 。</w:t>
      </w:r>
    </w:p>
    <w:p>
      <w:pPr>
        <w:spacing w:before="1" w:line="375" w:lineRule="auto"/>
        <w:ind w:firstLine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3.</w:t>
      </w:r>
      <w:r>
        <w:rPr>
          <w:rFonts w:ascii="宋体" w:hAnsi="宋体" w:eastAsia="宋体" w:cs="宋体"/>
          <w:spacing w:val="6"/>
          <w:sz w:val="23"/>
          <w:szCs w:val="23"/>
        </w:rPr>
        <w:t>考生第二机位监控视频画面未能确保考试电脑屏幕、键盘、全身 (手和键盘被身体遮挡)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和</w:t>
      </w:r>
      <w:r>
        <w:rPr>
          <w:rFonts w:ascii="宋体" w:hAnsi="宋体" w:eastAsia="宋体" w:cs="宋体"/>
          <w:spacing w:val="9"/>
          <w:sz w:val="23"/>
          <w:szCs w:val="23"/>
        </w:rPr>
        <w:t>桌面可见，或监控画面过暗、过亮，导致监控效果不佳。</w:t>
      </w:r>
    </w:p>
    <w:p>
      <w:pPr>
        <w:spacing w:before="2" w:line="375" w:lineRule="auto"/>
        <w:ind w:left="481" w:right="1118" w:hanging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sz w:val="23"/>
          <w:szCs w:val="23"/>
        </w:rPr>
        <w:t>.作答监控视频内出现两人或两人以上、或通过他人协助进行作答。</w:t>
      </w:r>
      <w:r>
        <w:rPr>
          <w:rFonts w:ascii="宋体" w:hAnsi="宋体" w:eastAsia="宋体" w:cs="宋体"/>
          <w:sz w:val="23"/>
          <w:szCs w:val="23"/>
        </w:rPr>
        <w:t xml:space="preserve">          </w:t>
      </w:r>
      <w:r>
        <w:rPr>
          <w:rFonts w:ascii="宋体" w:hAnsi="宋体" w:eastAsia="宋体" w:cs="宋体"/>
          <w:spacing w:val="16"/>
          <w:sz w:val="23"/>
          <w:szCs w:val="23"/>
        </w:rPr>
        <w:t>5</w:t>
      </w:r>
      <w:r>
        <w:rPr>
          <w:rFonts w:ascii="宋体" w:hAnsi="宋体" w:eastAsia="宋体" w:cs="宋体"/>
          <w:spacing w:val="10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>佩戴口罩、遮挡面部、遮挡或关闭摄像头、偏离、离开视频范围等逃避监控。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6</w:t>
      </w:r>
      <w:r>
        <w:rPr>
          <w:rFonts w:ascii="宋体" w:hAnsi="宋体" w:eastAsia="宋体" w:cs="宋体"/>
          <w:spacing w:val="8"/>
          <w:sz w:val="23"/>
          <w:szCs w:val="23"/>
        </w:rPr>
        <w:t>.佩戴耳机、耳麦等各类接听设备。</w:t>
      </w:r>
    </w:p>
    <w:p>
      <w:pPr>
        <w:spacing w:line="46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8"/>
          <w:sz w:val="23"/>
          <w:szCs w:val="23"/>
        </w:rPr>
        <w:t>7</w:t>
      </w:r>
      <w:r>
        <w:rPr>
          <w:rFonts w:ascii="宋体" w:hAnsi="宋体" w:eastAsia="宋体" w:cs="宋体"/>
          <w:spacing w:val="8"/>
          <w:position w:val="18"/>
          <w:sz w:val="23"/>
          <w:szCs w:val="23"/>
        </w:rPr>
        <w:t>.出现与考试内容相关的讨论、对话等声音。</w:t>
      </w:r>
    </w:p>
    <w:p>
      <w:pPr>
        <w:spacing w:line="309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8.频繁开关考试系统重复登录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。</w:t>
      </w:r>
    </w:p>
    <w:p>
      <w:pPr>
        <w:spacing w:before="159" w:line="228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9.向监控外传递物品行为 (发送、传递试题) 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>
      <w:pPr>
        <w:spacing w:before="183" w:line="382" w:lineRule="auto"/>
        <w:ind w:left="497" w:right="75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1</w:t>
      </w:r>
      <w:r>
        <w:rPr>
          <w:rFonts w:ascii="宋体" w:hAnsi="宋体" w:eastAsia="宋体" w:cs="宋体"/>
          <w:spacing w:val="10"/>
          <w:sz w:val="23"/>
          <w:szCs w:val="23"/>
        </w:rPr>
        <w:t>0</w:t>
      </w:r>
      <w:r>
        <w:rPr>
          <w:rFonts w:ascii="宋体" w:hAnsi="宋体" w:eastAsia="宋体" w:cs="宋体"/>
          <w:spacing w:val="9"/>
          <w:sz w:val="23"/>
          <w:szCs w:val="23"/>
        </w:rPr>
        <w:t>.夹带、抄袭或者试图抄袭书籍、资料、笔记本、电子工具等。</w:t>
      </w:r>
      <w:r>
        <w:rPr>
          <w:rFonts w:ascii="宋体" w:hAnsi="宋体" w:eastAsia="宋体" w:cs="宋体"/>
          <w:sz w:val="23"/>
          <w:szCs w:val="23"/>
        </w:rPr>
        <w:t xml:space="preserve">                </w:t>
      </w:r>
      <w:r>
        <w:rPr>
          <w:rFonts w:ascii="宋体" w:hAnsi="宋体" w:eastAsia="宋体" w:cs="宋体"/>
          <w:spacing w:val="18"/>
          <w:sz w:val="23"/>
          <w:szCs w:val="23"/>
        </w:rPr>
        <w:t>1</w:t>
      </w:r>
      <w:r>
        <w:rPr>
          <w:rFonts w:ascii="宋体" w:hAnsi="宋体" w:eastAsia="宋体" w:cs="宋体"/>
          <w:spacing w:val="17"/>
          <w:sz w:val="23"/>
          <w:szCs w:val="23"/>
        </w:rPr>
        <w:t>1</w:t>
      </w:r>
      <w:r>
        <w:rPr>
          <w:rFonts w:ascii="宋体" w:hAnsi="宋体" w:eastAsia="宋体" w:cs="宋体"/>
          <w:spacing w:val="9"/>
          <w:sz w:val="23"/>
          <w:szCs w:val="23"/>
        </w:rPr>
        <w:t>.拍摄答题界面，抄录、传播试题内容或通过图片、视频记录考试过程的行为。</w:t>
      </w:r>
      <w:r>
        <w:rPr>
          <w:rFonts w:ascii="宋体" w:hAnsi="宋体" w:eastAsia="宋体" w:cs="宋体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8"/>
          <w:sz w:val="23"/>
          <w:szCs w:val="23"/>
        </w:rPr>
        <w:t>12.考试结束后，制作、持有、存储、传播任何与考试相关的图片、音视频等材料</w:t>
      </w:r>
      <w:r>
        <w:rPr>
          <w:rFonts w:ascii="宋体" w:hAnsi="宋体" w:eastAsia="宋体" w:cs="宋体"/>
          <w:spacing w:val="2"/>
          <w:sz w:val="23"/>
          <w:szCs w:val="23"/>
        </w:rPr>
        <w:t>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1</w:t>
      </w:r>
      <w:r>
        <w:rPr>
          <w:rFonts w:ascii="宋体" w:hAnsi="宋体" w:eastAsia="宋体" w:cs="宋体"/>
          <w:spacing w:val="9"/>
          <w:sz w:val="23"/>
          <w:szCs w:val="23"/>
        </w:rPr>
        <w:t>3.组织、串通规模性舞弊或者参与有组织作弊的行为。</w:t>
      </w:r>
      <w:r>
        <w:rPr>
          <w:rFonts w:ascii="宋体" w:hAnsi="宋体" w:eastAsia="宋体" w:cs="宋体"/>
          <w:sz w:val="23"/>
          <w:szCs w:val="23"/>
        </w:rPr>
        <w:t xml:space="preserve">                         </w:t>
      </w:r>
      <w:r>
        <w:rPr>
          <w:rFonts w:ascii="宋体" w:hAnsi="宋体" w:eastAsia="宋体" w:cs="宋体"/>
          <w:spacing w:val="10"/>
          <w:sz w:val="23"/>
          <w:szCs w:val="23"/>
        </w:rPr>
        <w:t>14.伪</w:t>
      </w:r>
      <w:r>
        <w:rPr>
          <w:rFonts w:ascii="宋体" w:hAnsi="宋体" w:eastAsia="宋体" w:cs="宋体"/>
          <w:spacing w:val="5"/>
          <w:sz w:val="23"/>
          <w:szCs w:val="23"/>
        </w:rPr>
        <w:t>造、变造身份证及其它证明材料， 由他人代替考生参加考试的。</w:t>
      </w:r>
      <w:r>
        <w:rPr>
          <w:rFonts w:ascii="宋体" w:hAnsi="宋体" w:eastAsia="宋体" w:cs="宋体"/>
          <w:sz w:val="23"/>
          <w:szCs w:val="23"/>
        </w:rPr>
        <w:t xml:space="preserve">            </w:t>
      </w:r>
      <w:r>
        <w:rPr>
          <w:rFonts w:ascii="宋体" w:hAnsi="宋体" w:eastAsia="宋体" w:cs="宋体"/>
          <w:spacing w:val="14"/>
          <w:sz w:val="23"/>
          <w:szCs w:val="23"/>
        </w:rPr>
        <w:t>1</w:t>
      </w:r>
      <w:r>
        <w:rPr>
          <w:rFonts w:ascii="宋体" w:hAnsi="宋体" w:eastAsia="宋体" w:cs="宋体"/>
          <w:spacing w:val="13"/>
          <w:sz w:val="23"/>
          <w:szCs w:val="23"/>
        </w:rPr>
        <w:t>5</w:t>
      </w:r>
      <w:r>
        <w:rPr>
          <w:rFonts w:ascii="宋体" w:hAnsi="宋体" w:eastAsia="宋体" w:cs="宋体"/>
          <w:spacing w:val="7"/>
          <w:sz w:val="23"/>
          <w:szCs w:val="23"/>
        </w:rPr>
        <w:t>.其他违反考试公平，危害考试安全的行为。</w:t>
      </w:r>
    </w:p>
    <w:sectPr>
      <w:pgSz w:w="11906" w:h="16839"/>
      <w:pgMar w:top="1431" w:right="946" w:bottom="0" w:left="10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QwNTBkMWViYjZkOWQ0M2RlOGM0ZGQ3ZDE1YzRlZTgifQ=="/>
  </w:docVars>
  <w:rsids>
    <w:rsidRoot w:val="00000000"/>
    <w:rsid w:val="20750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699</Words>
  <Characters>725</Characters>
  <TotalTime>0</TotalTime>
  <ScaleCrop>false</ScaleCrop>
  <LinksUpToDate>false</LinksUpToDate>
  <CharactersWithSpaces>813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2023-02-10T11:29:00Z</dcterms:created>
  <dc:creator>lenovo</dc:creator>
  <cp:lastModifiedBy>丹</cp:lastModifiedBy>
  <dcterms:modified xsi:type="dcterms:W3CDTF">2023-03-10T00:57:45Z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2023-03-10T08:55:28Z</vt:filetime>
  </property>
  <property fmtid="{D5CDD505-2E9C-101B-9397-08002B2CF9AE}" pid="4" name="KSOProductBuildVer">
    <vt:lpwstr>2052-11.1.0.13703</vt:lpwstr>
  </property>
  <property fmtid="{D5CDD505-2E9C-101B-9397-08002B2CF9AE}" pid="5" name="ICV">
    <vt:lpwstr>26CEA866DCFF42E4B0083FF9397F1154</vt:lpwstr>
  </property>
</Properties>
</file>